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820" w14:textId="235B0D4A" w:rsidR="007F3F89" w:rsidRPr="00416FAF" w:rsidRDefault="007F3F89" w:rsidP="007F3F89">
      <w:pPr>
        <w:spacing w:after="240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Број:</w:t>
      </w:r>
      <w:r w:rsidRPr="00416FAF">
        <w:rPr>
          <w:rFonts w:ascii="Times New Roman" w:hAnsi="Times New Roman" w:cs="Times New Roman"/>
          <w:lang w:val="sr-Latn-RS"/>
        </w:rPr>
        <w:t xml:space="preserve"> </w:t>
      </w:r>
      <w:r w:rsidRPr="00416FAF">
        <w:rPr>
          <w:rFonts w:ascii="Times New Roman" w:hAnsi="Times New Roman" w:cs="Times New Roman"/>
          <w:lang w:val="sr-Cyrl-RS"/>
        </w:rPr>
        <w:t>02-</w:t>
      </w:r>
      <w:r w:rsidR="007F3C29">
        <w:rPr>
          <w:rFonts w:ascii="Times New Roman" w:hAnsi="Times New Roman" w:cs="Times New Roman"/>
        </w:rPr>
        <w:t>26</w:t>
      </w:r>
      <w:r w:rsidR="00163A26">
        <w:rPr>
          <w:rFonts w:ascii="Times New Roman" w:hAnsi="Times New Roman" w:cs="Times New Roman"/>
          <w:lang w:val="sr-Cyrl-RS"/>
        </w:rPr>
        <w:t>65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sr-Cyrl-RS"/>
        </w:rPr>
        <w:br/>
        <w:t xml:space="preserve">Добој, </w:t>
      </w:r>
      <w:r w:rsidR="007F3C2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lang w:val="sr-Cyrl-RS"/>
        </w:rPr>
        <w:t>.0</w:t>
      </w:r>
      <w:r w:rsidR="007F3C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RS"/>
        </w:rPr>
        <w:t>.202</w:t>
      </w:r>
      <w:r w:rsidR="007F3C29">
        <w:rPr>
          <w:rFonts w:ascii="Times New Roman" w:hAnsi="Times New Roman" w:cs="Times New Roman"/>
        </w:rPr>
        <w:t>6</w:t>
      </w:r>
      <w:r w:rsidRPr="00416FAF">
        <w:rPr>
          <w:rFonts w:ascii="Times New Roman" w:hAnsi="Times New Roman" w:cs="Times New Roman"/>
          <w:lang w:val="sr-Cyrl-RS"/>
        </w:rPr>
        <w:t>. године</w:t>
      </w:r>
    </w:p>
    <w:p w14:paraId="36E6DE1E" w14:textId="552E5F75" w:rsidR="007F3C29" w:rsidRDefault="007F3C29" w:rsidP="007F3C2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 и члана 24.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</w:rPr>
        <w:t>26</w:t>
      </w:r>
      <w:r w:rsidR="00163A26">
        <w:rPr>
          <w:rFonts w:ascii="Times New Roman" w:hAnsi="Times New Roman" w:cs="Times New Roman"/>
          <w:lang w:val="sr-Cyrl-RS"/>
        </w:rPr>
        <w:t>64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  <w:lang w:val="sr-Cyrl-RS"/>
        </w:rPr>
        <w:t xml:space="preserve">6 од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 xml:space="preserve">6. године, у отвореном поступку јавне набавке </w:t>
      </w:r>
      <w:r>
        <w:rPr>
          <w:rFonts w:ascii="Times New Roman" w:hAnsi="Times New Roman" w:cs="Times New Roman"/>
          <w:bCs/>
          <w:lang w:val="sr-Cyrl-RS"/>
        </w:rPr>
        <w:t xml:space="preserve">робе – </w:t>
      </w:r>
      <w:r>
        <w:rPr>
          <w:rFonts w:ascii="Times New Roman" w:hAnsi="Times New Roman" w:cs="Times New Roman"/>
          <w:lang w:val="sr-Cyrl-RS"/>
        </w:rPr>
        <w:t>ЛОТ-</w:t>
      </w:r>
      <w:r w:rsidR="00163A26">
        <w:rPr>
          <w:rFonts w:ascii="Times New Roman" w:hAnsi="Times New Roman" w:cs="Times New Roman"/>
          <w:lang w:val="sr-Cyrl-RS"/>
        </w:rPr>
        <w:t>3 АСФАЛТ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65008242" w14:textId="16EA55B6" w:rsidR="00B73A9D" w:rsidRDefault="00B73A9D" w:rsidP="00B73A9D">
      <w:pPr>
        <w:jc w:val="both"/>
        <w:rPr>
          <w:rFonts w:ascii="Times New Roman" w:hAnsi="Times New Roman" w:cs="Times New Roman"/>
          <w:lang w:val="sr-Cyrl-RS"/>
        </w:rPr>
      </w:pPr>
    </w:p>
    <w:p w14:paraId="2CB1E103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F11F64C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F22A304" w14:textId="0B3A649F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7F3C29">
        <w:rPr>
          <w:rFonts w:ascii="Times New Roman" w:hAnsi="Times New Roman" w:cs="Times New Roman"/>
          <w:b/>
          <w:lang w:val="sr-Cyrl-RS"/>
        </w:rPr>
        <w:t>понуђача</w:t>
      </w:r>
    </w:p>
    <w:p w14:paraId="5ED4AF63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594820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lang w:val="sr-Cyrl-RS"/>
        </w:rPr>
      </w:pPr>
    </w:p>
    <w:p w14:paraId="1C30C1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57574DB" w14:textId="26314D49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 ЛОТ-</w:t>
      </w:r>
      <w:r w:rsidR="00163A26">
        <w:rPr>
          <w:rFonts w:ascii="Times New Roman" w:hAnsi="Times New Roman" w:cs="Times New Roman"/>
          <w:lang w:val="bs-Cyrl-BA"/>
        </w:rPr>
        <w:t>3</w:t>
      </w:r>
      <w:r>
        <w:rPr>
          <w:rFonts w:ascii="Times New Roman" w:hAnsi="Times New Roman" w:cs="Times New Roman"/>
          <w:lang w:val="bs-Cyrl-BA"/>
        </w:rPr>
        <w:t xml:space="preserve"> </w:t>
      </w:r>
      <w:r w:rsidR="00163A26">
        <w:rPr>
          <w:rFonts w:ascii="Times New Roman" w:hAnsi="Times New Roman" w:cs="Times New Roman"/>
          <w:lang w:val="bs-Cyrl-BA"/>
        </w:rPr>
        <w:t>АСФАЛТ</w:t>
      </w:r>
      <w:r w:rsidRPr="00894C9D">
        <w:rPr>
          <w:rFonts w:ascii="Times New Roman" w:hAnsi="Times New Roman" w:cs="Times New Roman"/>
          <w:lang w:val="sr-Latn-BA"/>
        </w:rPr>
        <w:t xml:space="preserve">, </w:t>
      </w:r>
      <w:r w:rsidRPr="00894C9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7F3C29" w:rsidRPr="00403A45">
        <w:rPr>
          <w:rFonts w:ascii="Times New Roman" w:hAnsi="Times New Roman" w:cs="Times New Roman"/>
          <w:lang w:val="sr-Cyrl-RS"/>
        </w:rPr>
        <w:t>ГРУПА ПОНУЂАЧА: „</w:t>
      </w:r>
      <w:r w:rsidR="007F3C29" w:rsidRPr="00403A45">
        <w:rPr>
          <w:rFonts w:ascii="Times New Roman" w:hAnsi="Times New Roman" w:cs="Times New Roman"/>
        </w:rPr>
        <w:t xml:space="preserve">NOVA GRADNJA COMPANY” </w:t>
      </w:r>
      <w:r w:rsidR="007F3C29" w:rsidRPr="00403A45">
        <w:rPr>
          <w:rFonts w:ascii="Times New Roman" w:hAnsi="Times New Roman" w:cs="Times New Roman"/>
          <w:lang w:val="sr-Cyrl-RS"/>
        </w:rPr>
        <w:t>ДОО ДОБОЈ И 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, </w:t>
      </w:r>
      <w:r w:rsidR="00B73A9D">
        <w:rPr>
          <w:rFonts w:ascii="Times New Roman" w:hAnsi="Times New Roman" w:cs="Times New Roman"/>
          <w:lang w:val="sr-Cyrl-RS"/>
        </w:rPr>
        <w:t>П</w:t>
      </w:r>
      <w:r w:rsidRPr="00894C9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B73A9D">
        <w:rPr>
          <w:rFonts w:ascii="Times New Roman" w:hAnsi="Times New Roman" w:cs="Times New Roman"/>
          <w:lang w:val="sr-Cyrl-RS"/>
        </w:rPr>
        <w:t>:</w:t>
      </w:r>
      <w:r w:rsidRPr="00894C9D">
        <w:rPr>
          <w:rFonts w:ascii="Times New Roman" w:hAnsi="Times New Roman" w:cs="Times New Roman"/>
          <w:lang w:val="sr-Cyrl-RS"/>
        </w:rPr>
        <w:t xml:space="preserve"> </w:t>
      </w:r>
      <w:r w:rsidRPr="002D7539">
        <w:rPr>
          <w:rFonts w:ascii="Times New Roman" w:hAnsi="Times New Roman" w:cs="Times New Roman"/>
          <w:lang w:val="bs-Cyrl-BA"/>
        </w:rPr>
        <w:t>0</w:t>
      </w:r>
      <w:r w:rsidR="007F3C29">
        <w:rPr>
          <w:rFonts w:ascii="Times New Roman" w:hAnsi="Times New Roman" w:cs="Times New Roman"/>
          <w:lang w:val="bs-Cyrl-BA"/>
        </w:rPr>
        <w:t>40</w:t>
      </w:r>
      <w:r w:rsidR="00163A26">
        <w:rPr>
          <w:rFonts w:ascii="Times New Roman" w:hAnsi="Times New Roman" w:cs="Times New Roman"/>
          <w:lang w:val="bs-Cyrl-BA"/>
        </w:rPr>
        <w:t>1</w:t>
      </w:r>
      <w:r w:rsidRPr="002D7539">
        <w:rPr>
          <w:rFonts w:ascii="Times New Roman" w:hAnsi="Times New Roman" w:cs="Times New Roman"/>
          <w:lang w:val="bs-Cyrl-BA"/>
        </w:rPr>
        <w:t>-</w:t>
      </w:r>
      <w:r w:rsidR="00163A26">
        <w:rPr>
          <w:rFonts w:ascii="Times New Roman" w:hAnsi="Times New Roman" w:cs="Times New Roman"/>
          <w:lang w:val="bs-Cyrl-BA"/>
        </w:rPr>
        <w:t>3</w:t>
      </w:r>
      <w:r w:rsidRPr="002D7539">
        <w:rPr>
          <w:rFonts w:ascii="Times New Roman" w:hAnsi="Times New Roman" w:cs="Times New Roman"/>
          <w:lang w:val="bs-Cyrl-BA"/>
        </w:rPr>
        <w:t>/2</w:t>
      </w:r>
      <w:r w:rsidR="007F3C29">
        <w:rPr>
          <w:rFonts w:ascii="Times New Roman" w:hAnsi="Times New Roman" w:cs="Times New Roman"/>
          <w:lang w:val="bs-Cyrl-BA"/>
        </w:rPr>
        <w:t>6</w:t>
      </w:r>
      <w:r>
        <w:rPr>
          <w:lang w:val="bs-Cyrl-BA"/>
        </w:rPr>
        <w:t xml:space="preserve"> </w:t>
      </w:r>
      <w:r w:rsidRPr="00894C9D">
        <w:rPr>
          <w:rFonts w:ascii="Times New Roman" w:hAnsi="Times New Roman" w:cs="Times New Roman"/>
          <w:lang w:val="sr-Cyrl-RS"/>
        </w:rPr>
        <w:t xml:space="preserve">од </w:t>
      </w:r>
      <w:r w:rsidR="00B73A9D">
        <w:rPr>
          <w:rFonts w:ascii="Times New Roman" w:hAnsi="Times New Roman" w:cs="Times New Roman"/>
          <w:lang w:val="bs-Cyrl-BA"/>
        </w:rPr>
        <w:t>0</w:t>
      </w:r>
      <w:r w:rsidR="00163A26">
        <w:rPr>
          <w:rFonts w:ascii="Times New Roman" w:hAnsi="Times New Roman" w:cs="Times New Roman"/>
          <w:lang w:val="bs-Cyrl-BA"/>
        </w:rPr>
        <w:t>1</w:t>
      </w:r>
      <w:r w:rsidRPr="00894C9D">
        <w:rPr>
          <w:rFonts w:ascii="Times New Roman" w:hAnsi="Times New Roman" w:cs="Times New Roman"/>
          <w:lang w:val="sr-Latn-RS"/>
        </w:rPr>
        <w:t>.0</w:t>
      </w:r>
      <w:r w:rsidR="007F3C29">
        <w:rPr>
          <w:rFonts w:ascii="Times New Roman" w:hAnsi="Times New Roman" w:cs="Times New Roman"/>
          <w:lang w:val="sr-Cyrl-RS"/>
        </w:rPr>
        <w:t>4</w:t>
      </w:r>
      <w:r w:rsidRPr="00894C9D">
        <w:rPr>
          <w:rFonts w:ascii="Times New Roman" w:hAnsi="Times New Roman" w:cs="Times New Roman"/>
          <w:lang w:val="sr-Latn-RS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Latn-RS"/>
        </w:rPr>
        <w:t xml:space="preserve">. </w:t>
      </w:r>
      <w:r w:rsidRPr="00894C9D">
        <w:rPr>
          <w:rFonts w:ascii="Times New Roman" w:hAnsi="Times New Roman" w:cs="Times New Roman"/>
          <w:lang w:val="sr-Cyrl-RS"/>
        </w:rPr>
        <w:t xml:space="preserve">године за понуђену цијену </w:t>
      </w:r>
      <w:r w:rsidRPr="002D7539">
        <w:rPr>
          <w:rFonts w:ascii="Times New Roman" w:hAnsi="Times New Roman" w:cs="Times New Roman"/>
          <w:lang w:val="sr-Cyrl-RS"/>
        </w:rPr>
        <w:t xml:space="preserve">од </w:t>
      </w:r>
      <w:bookmarkStart w:id="8" w:name="_Hlk167188928"/>
      <w:bookmarkEnd w:id="1"/>
      <w:bookmarkEnd w:id="2"/>
      <w:bookmarkEnd w:id="3"/>
      <w:bookmarkEnd w:id="4"/>
      <w:bookmarkEnd w:id="5"/>
      <w:bookmarkEnd w:id="6"/>
      <w:bookmarkEnd w:id="7"/>
      <w:r w:rsidR="00163A26">
        <w:rPr>
          <w:rFonts w:ascii="Times New Roman" w:hAnsi="Times New Roman" w:cs="Times New Roman"/>
          <w:b/>
          <w:bCs/>
          <w:lang w:val="sr-Cyrl-RS"/>
        </w:rPr>
        <w:t>23.120</w:t>
      </w:r>
      <w:r w:rsidR="007F3C29">
        <w:rPr>
          <w:rFonts w:ascii="Times New Roman" w:hAnsi="Times New Roman" w:cs="Times New Roman"/>
          <w:b/>
          <w:bCs/>
          <w:lang w:val="sr-Cyrl-RS"/>
        </w:rPr>
        <w:t>,00</w:t>
      </w:r>
      <w:r w:rsidRPr="007F3C29">
        <w:rPr>
          <w:rFonts w:ascii="Times New Roman" w:hAnsi="Times New Roman" w:cs="Times New Roman"/>
          <w:b/>
          <w:bCs/>
          <w:lang w:val="sr-Cyrl-BA"/>
        </w:rPr>
        <w:t xml:space="preserve"> КМ</w:t>
      </w:r>
      <w:bookmarkEnd w:id="8"/>
      <w:r w:rsidRPr="002D7539">
        <w:rPr>
          <w:rFonts w:ascii="Times New Roman" w:hAnsi="Times New Roman" w:cs="Times New Roman"/>
          <w:lang w:val="sr-Cyrl-BA"/>
        </w:rPr>
        <w:t xml:space="preserve"> без</w:t>
      </w:r>
      <w:r w:rsidRPr="00894C9D">
        <w:rPr>
          <w:rFonts w:ascii="Times New Roman" w:hAnsi="Times New Roman" w:cs="Times New Roman"/>
          <w:lang w:val="sr-Cyrl-BA"/>
        </w:rPr>
        <w:t xml:space="preserve"> ПДВ-а</w:t>
      </w:r>
      <w:r w:rsidRPr="00894C9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5610B805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778F527" w14:textId="4900B63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16FAF">
          <w:rPr>
            <w:rStyle w:val="Hyperlink"/>
            <w:rFonts w:ascii="Times New Roman" w:hAnsi="Times New Roman" w:cs="Times New Roman"/>
            <w:lang w:val="sr-Latn-RS"/>
          </w:rPr>
          <w:t>www.vodovod-doboj.com</w:t>
        </w:r>
      </w:hyperlink>
      <w:r w:rsidRPr="00416FAF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6661B3C1" w14:textId="6DA91802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 xml:space="preserve">Члан </w:t>
      </w:r>
      <w:r w:rsidR="007F3C29">
        <w:rPr>
          <w:rFonts w:ascii="Times New Roman" w:hAnsi="Times New Roman" w:cs="Times New Roman"/>
          <w:b/>
          <w:bCs/>
          <w:lang w:val="sr-Cyrl-RS"/>
        </w:rPr>
        <w:t>3</w:t>
      </w:r>
      <w:r w:rsidRPr="00B73A9D">
        <w:rPr>
          <w:rFonts w:ascii="Times New Roman" w:hAnsi="Times New Roman" w:cs="Times New Roman"/>
          <w:b/>
          <w:bCs/>
          <w:lang w:val="sr-Cyrl-RS"/>
        </w:rPr>
        <w:t>.</w:t>
      </w:r>
    </w:p>
    <w:p w14:paraId="42A9F276" w14:textId="3B5B0CD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BC48D33" w14:textId="2F0831B4" w:rsidR="007F3F89" w:rsidRPr="007F3F89" w:rsidRDefault="007F3F89" w:rsidP="007F3F89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Образложење:</w:t>
      </w:r>
    </w:p>
    <w:p w14:paraId="1E69BDF6" w14:textId="11BF086C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>
        <w:rPr>
          <w:rFonts w:ascii="Times New Roman" w:hAnsi="Times New Roman" w:cs="Times New Roman"/>
          <w:lang w:val="sr-Cyrl-BA"/>
        </w:rPr>
        <w:t>02-</w:t>
      </w:r>
      <w:r w:rsidR="007F3C29">
        <w:rPr>
          <w:rFonts w:ascii="Times New Roman" w:hAnsi="Times New Roman" w:cs="Times New Roman"/>
          <w:lang w:val="sr-Cyrl-RS"/>
        </w:rPr>
        <w:t>1791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</w:t>
      </w:r>
      <w:r w:rsidR="007F3C29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</w:rPr>
        <w:t>0</w:t>
      </w:r>
      <w:r w:rsidR="007F3C29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 године</w:t>
      </w:r>
    </w:p>
    <w:p w14:paraId="59A95770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Јавна набавка проведена је путем отвореног поступка.</w:t>
      </w:r>
    </w:p>
    <w:p w14:paraId="508C520E" w14:textId="5C0FCCC8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163A26">
        <w:rPr>
          <w:rFonts w:ascii="Times New Roman" w:hAnsi="Times New Roman" w:cs="Times New Roman"/>
          <w:lang w:val="sr-Cyrl-RS"/>
        </w:rPr>
        <w:t>23.150</w:t>
      </w:r>
      <w:r>
        <w:rPr>
          <w:rFonts w:ascii="Times New Roman" w:hAnsi="Times New Roman" w:cs="Times New Roman"/>
          <w:lang w:val="sr-Cyrl-RS"/>
        </w:rPr>
        <w:t>,00 КМ</w:t>
      </w:r>
      <w:r w:rsidRPr="00894C9D">
        <w:rPr>
          <w:rFonts w:ascii="Times New Roman" w:hAnsi="Times New Roman" w:cs="Times New Roman"/>
          <w:lang w:val="sr-Cyrl-RS"/>
        </w:rPr>
        <w:t>.</w:t>
      </w:r>
    </w:p>
    <w:p w14:paraId="3234D248" w14:textId="1E187C42" w:rsidR="007F3F89" w:rsidRPr="001242B6" w:rsidRDefault="007F3F89" w:rsidP="007F3F89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>
        <w:rPr>
          <w:rFonts w:ascii="Times New Roman" w:hAnsi="Times New Roman" w:cs="Times New Roman"/>
          <w:sz w:val="24"/>
          <w:szCs w:val="24"/>
          <w:lang w:val="en-US"/>
        </w:rPr>
        <w:t>1371-1-1-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F3C29">
        <w:rPr>
          <w:rFonts w:ascii="Times New Roman" w:hAnsi="Times New Roman" w:cs="Times New Roman"/>
          <w:sz w:val="24"/>
          <w:szCs w:val="24"/>
          <w:lang w:val="sr-Cyrl-RS"/>
        </w:rPr>
        <w:t>42</w:t>
      </w:r>
      <w:r>
        <w:rPr>
          <w:rFonts w:ascii="Times New Roman" w:hAnsi="Times New Roman" w:cs="Times New Roman"/>
          <w:sz w:val="24"/>
          <w:szCs w:val="24"/>
          <w:lang w:val="en-US"/>
        </w:rPr>
        <w:t>-3-</w:t>
      </w:r>
      <w:r w:rsidR="007F3C29">
        <w:rPr>
          <w:rFonts w:ascii="Times New Roman" w:hAnsi="Times New Roman" w:cs="Times New Roman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7F3C29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2F73DCEA" w14:textId="03E7FC3E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B73A9D">
        <w:rPr>
          <w:rFonts w:ascii="Times New Roman" w:hAnsi="Times New Roman" w:cs="Times New Roman"/>
          <w:lang w:val="sr-Cyrl-RS"/>
        </w:rPr>
        <w:t>Рјешењем</w:t>
      </w:r>
      <w:r w:rsidRPr="00894C9D">
        <w:rPr>
          <w:rFonts w:ascii="Times New Roman" w:hAnsi="Times New Roman" w:cs="Times New Roman"/>
          <w:lang w:val="sr-Cyrl-RS"/>
        </w:rPr>
        <w:t xml:space="preserve"> број: </w:t>
      </w:r>
      <w:bookmarkStart w:id="9" w:name="_Hlk102633631"/>
      <w:r>
        <w:rPr>
          <w:rFonts w:ascii="Times New Roman" w:hAnsi="Times New Roman" w:cs="Times New Roman"/>
          <w:lang w:val="sr-Cyrl-BA"/>
        </w:rPr>
        <w:t>02-</w:t>
      </w:r>
      <w:r w:rsidR="007F3C29">
        <w:rPr>
          <w:rFonts w:ascii="Times New Roman" w:hAnsi="Times New Roman" w:cs="Times New Roman"/>
          <w:lang w:val="sr-Cyrl-RS"/>
        </w:rPr>
        <w:t>1792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7F3C29">
        <w:rPr>
          <w:rFonts w:ascii="Times New Roman" w:hAnsi="Times New Roman" w:cs="Times New Roman"/>
          <w:lang w:val="sr-Cyrl-RS"/>
        </w:rPr>
        <w:t>18</w:t>
      </w:r>
      <w:r>
        <w:rPr>
          <w:rFonts w:ascii="Times New Roman" w:hAnsi="Times New Roman" w:cs="Times New Roman"/>
          <w:lang w:val="sr-Latn-BA"/>
        </w:rPr>
        <w:t>.0</w:t>
      </w:r>
      <w:r w:rsidR="007F3C29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Latn-BA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 године</w:t>
      </w:r>
      <w:bookmarkEnd w:id="9"/>
      <w:r w:rsidRPr="00894C9D">
        <w:rPr>
          <w:rFonts w:ascii="Times New Roman" w:hAnsi="Times New Roman" w:cs="Times New Roman"/>
          <w:lang w:val="sr-Cyrl-RS"/>
        </w:rPr>
        <w:t>.</w:t>
      </w:r>
    </w:p>
    <w:p w14:paraId="60E891B8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AEEBECC" w14:textId="454F3091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B73A9D">
        <w:rPr>
          <w:rFonts w:ascii="Times New Roman" w:hAnsi="Times New Roman" w:cs="Times New Roman"/>
          <w:lang w:val="sr-Cyrl-RS"/>
        </w:rPr>
        <w:t xml:space="preserve">Записник </w:t>
      </w:r>
      <w:r w:rsidRPr="00894C9D">
        <w:rPr>
          <w:rFonts w:ascii="Times New Roman" w:hAnsi="Times New Roman" w:cs="Times New Roman"/>
          <w:lang w:val="sr-Cyrl-RS"/>
        </w:rPr>
        <w:t>о оцјени понуда</w:t>
      </w:r>
      <w:r w:rsidRPr="00894C9D">
        <w:rPr>
          <w:rFonts w:ascii="Times New Roman" w:hAnsi="Times New Roman" w:cs="Times New Roman"/>
          <w:lang w:val="sr-Latn-BA"/>
        </w:rPr>
        <w:t xml:space="preserve"> </w:t>
      </w:r>
      <w:r w:rsidRPr="00894C9D">
        <w:rPr>
          <w:rFonts w:ascii="Times New Roman" w:hAnsi="Times New Roman" w:cs="Times New Roman"/>
          <w:lang w:val="sr-Cyrl-BA"/>
        </w:rPr>
        <w:t>бр</w:t>
      </w:r>
      <w:r w:rsidR="00B73A9D">
        <w:rPr>
          <w:rFonts w:ascii="Times New Roman" w:hAnsi="Times New Roman" w:cs="Times New Roman"/>
          <w:lang w:val="sr-Cyrl-BA"/>
        </w:rPr>
        <w:t>ој:</w:t>
      </w:r>
      <w:r w:rsidRPr="00894C9D">
        <w:rPr>
          <w:rFonts w:ascii="Times New Roman" w:hAnsi="Times New Roman" w:cs="Times New Roman"/>
          <w:lang w:val="sr-Cyrl-BA"/>
        </w:rPr>
        <w:t xml:space="preserve"> 02-</w:t>
      </w:r>
      <w:r w:rsidR="007F3C29">
        <w:rPr>
          <w:rFonts w:ascii="Times New Roman" w:hAnsi="Times New Roman" w:cs="Times New Roman"/>
          <w:lang w:val="sr-Cyrl-RS"/>
        </w:rPr>
        <w:t>26</w:t>
      </w:r>
      <w:r w:rsidR="00163A26">
        <w:rPr>
          <w:rFonts w:ascii="Times New Roman" w:hAnsi="Times New Roman" w:cs="Times New Roman"/>
          <w:lang w:val="sr-Cyrl-RS"/>
        </w:rPr>
        <w:t>63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BA"/>
        </w:rPr>
        <w:t xml:space="preserve"> од </w:t>
      </w:r>
      <w:r w:rsidR="007F3C29">
        <w:rPr>
          <w:rFonts w:ascii="Times New Roman" w:hAnsi="Times New Roman" w:cs="Times New Roman"/>
          <w:lang w:val="sr-Cyrl-RS"/>
        </w:rPr>
        <w:t>15</w:t>
      </w:r>
      <w:r w:rsidRPr="00894C9D">
        <w:rPr>
          <w:rFonts w:ascii="Times New Roman" w:hAnsi="Times New Roman" w:cs="Times New Roman"/>
          <w:lang w:val="sr-Cyrl-BA"/>
        </w:rPr>
        <w:t>.0</w:t>
      </w:r>
      <w:r w:rsidR="007F3C29">
        <w:rPr>
          <w:rFonts w:ascii="Times New Roman" w:hAnsi="Times New Roman" w:cs="Times New Roman"/>
          <w:lang w:val="sr-Cyrl-RS"/>
        </w:rPr>
        <w:t>4</w:t>
      </w:r>
      <w:r w:rsidRPr="00894C9D">
        <w:rPr>
          <w:rFonts w:ascii="Times New Roman" w:hAnsi="Times New Roman" w:cs="Times New Roman"/>
          <w:lang w:val="sr-Cyrl-BA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BA"/>
        </w:rPr>
        <w:t>. године</w:t>
      </w:r>
      <w:r w:rsidRPr="00894C9D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894C9D">
        <w:rPr>
          <w:rFonts w:ascii="Times New Roman" w:hAnsi="Times New Roman" w:cs="Times New Roman"/>
          <w:lang w:val="sr-Cyrl-BA"/>
        </w:rPr>
        <w:t>02-</w:t>
      </w:r>
      <w:r w:rsidR="007F3C29">
        <w:rPr>
          <w:rFonts w:ascii="Times New Roman" w:hAnsi="Times New Roman" w:cs="Times New Roman"/>
          <w:lang w:val="sr-Cyrl-RS"/>
        </w:rPr>
        <w:t>26</w:t>
      </w:r>
      <w:r w:rsidR="00163A26">
        <w:rPr>
          <w:rFonts w:ascii="Times New Roman" w:hAnsi="Times New Roman" w:cs="Times New Roman"/>
          <w:lang w:val="sr-Cyrl-RS"/>
        </w:rPr>
        <w:t>64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RS"/>
        </w:rPr>
        <w:t xml:space="preserve"> од </w:t>
      </w:r>
      <w:r w:rsidR="007F3C29">
        <w:rPr>
          <w:rFonts w:ascii="Times New Roman" w:hAnsi="Times New Roman" w:cs="Times New Roman"/>
          <w:lang w:val="sr-Cyrl-RS"/>
        </w:rPr>
        <w:t>15</w:t>
      </w:r>
      <w:r w:rsidRPr="00894C9D">
        <w:rPr>
          <w:rFonts w:ascii="Times New Roman" w:hAnsi="Times New Roman" w:cs="Times New Roman"/>
          <w:lang w:val="sr-Cyrl-RS"/>
        </w:rPr>
        <w:t>.0</w:t>
      </w:r>
      <w:r w:rsidR="007F3C29">
        <w:rPr>
          <w:rFonts w:ascii="Times New Roman" w:hAnsi="Times New Roman" w:cs="Times New Roman"/>
          <w:lang w:val="sr-Cyrl-RS"/>
        </w:rPr>
        <w:t>4</w:t>
      </w:r>
      <w:r w:rsidRPr="00894C9D">
        <w:rPr>
          <w:rFonts w:ascii="Times New Roman" w:hAnsi="Times New Roman" w:cs="Times New Roman"/>
          <w:lang w:val="sr-Cyrl-RS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RS"/>
        </w:rPr>
        <w:t>. године у поступку јавне набавке ЛОТ-</w:t>
      </w:r>
      <w:r w:rsidR="00163A26">
        <w:rPr>
          <w:rFonts w:ascii="Times New Roman" w:hAnsi="Times New Roman" w:cs="Times New Roman"/>
          <w:lang w:val="bs-Cyrl-BA"/>
        </w:rPr>
        <w:t>3 АСФАЛТ</w:t>
      </w:r>
      <w:r w:rsidR="00B73A9D">
        <w:rPr>
          <w:rFonts w:ascii="Times New Roman" w:hAnsi="Times New Roman" w:cs="Times New Roman"/>
          <w:lang w:val="sr-Cyrl-RS"/>
        </w:rPr>
        <w:t>.</w:t>
      </w:r>
    </w:p>
    <w:p w14:paraId="041A5E05" w14:textId="32ACD493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lastRenderedPageBreak/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B73A9D">
        <w:rPr>
          <w:rFonts w:ascii="Times New Roman" w:hAnsi="Times New Roman" w:cs="Times New Roman"/>
          <w:lang w:val="sr-Cyrl-RS"/>
        </w:rPr>
        <w:t>љ</w:t>
      </w:r>
      <w:r w:rsidRPr="00894C9D">
        <w:rPr>
          <w:rFonts w:ascii="Times New Roman" w:hAnsi="Times New Roman" w:cs="Times New Roman"/>
          <w:lang w:val="sr-Cyrl-RS"/>
        </w:rPr>
        <w:t>едеће:</w:t>
      </w:r>
    </w:p>
    <w:p w14:paraId="2EB5375B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295AB5B" w14:textId="2B1236C8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укупан број пристиглих понуда </w:t>
      </w:r>
      <w:r w:rsidRPr="00894C9D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73A9D">
        <w:rPr>
          <w:rFonts w:ascii="Times New Roman" w:hAnsi="Times New Roman" w:cs="Times New Roman"/>
          <w:sz w:val="24"/>
          <w:szCs w:val="24"/>
          <w:lang w:val="sr-Cyrl-BA"/>
        </w:rPr>
        <w:t xml:space="preserve"> (једна)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2DB64C0" w14:textId="6E49DC81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благовремено запримљено</w:t>
      </w:r>
      <w:r w:rsidRPr="00894C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(једна)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понуда,</w:t>
      </w:r>
    </w:p>
    <w:p w14:paraId="75B4F769" w14:textId="0074D72D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неблаговремених понуда 0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 (нула)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4E0DA28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11DEC53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400040B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FA7F64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69A10625" w14:textId="4F303DC5" w:rsidR="007F3F89" w:rsidRPr="00894C9D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Изабрани понуђач, </w:t>
      </w:r>
      <w:bookmarkStart w:id="10" w:name="_Hlk227227329"/>
      <w:r w:rsidR="007F3C29" w:rsidRPr="00403A45">
        <w:rPr>
          <w:rFonts w:ascii="Times New Roman" w:hAnsi="Times New Roman" w:cs="Times New Roman"/>
          <w:lang w:val="sr-Cyrl-RS"/>
        </w:rPr>
        <w:t>ГРУПА ПОНУЂАЧА: „</w:t>
      </w:r>
      <w:r w:rsidR="007F3C29" w:rsidRPr="00403A45">
        <w:rPr>
          <w:rFonts w:ascii="Times New Roman" w:hAnsi="Times New Roman" w:cs="Times New Roman"/>
        </w:rPr>
        <w:t xml:space="preserve">NOVA GRADNJA COMPANY” </w:t>
      </w:r>
      <w:r w:rsidR="007F3C29" w:rsidRPr="00403A45">
        <w:rPr>
          <w:rFonts w:ascii="Times New Roman" w:hAnsi="Times New Roman" w:cs="Times New Roman"/>
          <w:lang w:val="sr-Cyrl-RS"/>
        </w:rPr>
        <w:t>ДОО ДОБОЈ И „БЕТОН ПЛУС“ ДОО ДОБОЈ</w:t>
      </w:r>
      <w:bookmarkEnd w:id="10"/>
      <w:r w:rsidRPr="00894C9D">
        <w:rPr>
          <w:rFonts w:ascii="Times New Roman" w:hAnsi="Times New Roman" w:cs="Times New Roman"/>
          <w:lang w:val="sr-Cyrl-RS"/>
        </w:rPr>
        <w:t xml:space="preserve"> је изабран</w:t>
      </w:r>
      <w:r w:rsidR="007F3C29">
        <w:rPr>
          <w:rFonts w:ascii="Times New Roman" w:hAnsi="Times New Roman" w:cs="Times New Roman"/>
          <w:lang w:val="sr-Cyrl-RS"/>
        </w:rPr>
        <w:t>а</w:t>
      </w:r>
      <w:r w:rsidRPr="00894C9D">
        <w:rPr>
          <w:rFonts w:ascii="Times New Roman" w:hAnsi="Times New Roman" w:cs="Times New Roman"/>
          <w:lang w:val="sr-Cyrl-RS"/>
        </w:rPr>
        <w:t xml:space="preserve"> примјењујући критериј најниже цијене, која је понуђена у износу </w:t>
      </w:r>
      <w:r w:rsidR="00B73A9D">
        <w:rPr>
          <w:rFonts w:ascii="Times New Roman" w:hAnsi="Times New Roman" w:cs="Times New Roman"/>
          <w:lang w:val="sr-Cyrl-RS"/>
        </w:rPr>
        <w:t xml:space="preserve">од </w:t>
      </w:r>
      <w:r w:rsidR="00163A26">
        <w:rPr>
          <w:rFonts w:ascii="Times New Roman" w:hAnsi="Times New Roman" w:cs="Times New Roman"/>
          <w:b/>
          <w:bCs/>
          <w:lang w:val="sr-Cyrl-RS"/>
        </w:rPr>
        <w:t>23.120</w:t>
      </w:r>
      <w:r w:rsidR="007F3C29">
        <w:rPr>
          <w:rFonts w:ascii="Times New Roman" w:hAnsi="Times New Roman" w:cs="Times New Roman"/>
          <w:b/>
          <w:bCs/>
          <w:lang w:val="sr-Cyrl-RS"/>
        </w:rPr>
        <w:t>,00</w:t>
      </w:r>
      <w:r w:rsidRPr="007F3C29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Pr="00894C9D">
        <w:rPr>
          <w:rFonts w:ascii="Times New Roman" w:hAnsi="Times New Roman" w:cs="Times New Roman"/>
          <w:lang w:val="sr-Cyrl-BA"/>
        </w:rPr>
        <w:t xml:space="preserve"> без ПДВ-а.</w:t>
      </w:r>
    </w:p>
    <w:p w14:paraId="6175A45D" w14:textId="777777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92F6557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2A4FA77A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Поука о правном лијеку</w:t>
      </w:r>
    </w:p>
    <w:p w14:paraId="4CD8CA50" w14:textId="27765EA9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Против ове одлуке може се изјавити жалба, најкасније у року од </w:t>
      </w:r>
      <w:r w:rsidR="00B73A9D">
        <w:rPr>
          <w:rFonts w:ascii="Times New Roman" w:hAnsi="Times New Roman" w:cs="Times New Roman"/>
          <w:lang w:val="sr-Cyrl-RS"/>
        </w:rPr>
        <w:t>10 (десет)</w:t>
      </w:r>
      <w:r w:rsidRPr="00416FAF">
        <w:rPr>
          <w:rFonts w:ascii="Times New Roman" w:hAnsi="Times New Roman" w:cs="Times New Roman"/>
          <w:lang w:val="sr-Cyrl-RS"/>
        </w:rPr>
        <w:t xml:space="preserve"> дана од дана пријема ове одлуке.</w:t>
      </w:r>
    </w:p>
    <w:p w14:paraId="0E71D7F6" w14:textId="77777777" w:rsidR="007F3C29" w:rsidRPr="00416FAF" w:rsidRDefault="007F3C2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7B76ABF5" w14:textId="7814FE6B" w:rsidR="007F3C29" w:rsidRPr="003002DF" w:rsidRDefault="007F3F89" w:rsidP="007F3C29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bookmarkStart w:id="11" w:name="_Hlk227227376"/>
      <w:r w:rsidR="007F3C29">
        <w:rPr>
          <w:rFonts w:ascii="Times New Roman" w:hAnsi="Times New Roman" w:cs="Times New Roman"/>
          <w:lang w:val="sr-Cyrl-RS"/>
        </w:rPr>
        <w:t xml:space="preserve"> </w:t>
      </w:r>
      <w:bookmarkStart w:id="12" w:name="_Hlk224115621"/>
      <w:r w:rsidR="007F3C29">
        <w:rPr>
          <w:rFonts w:ascii="Times New Roman" w:hAnsi="Times New Roman" w:cs="Times New Roman"/>
          <w:b/>
          <w:bCs/>
          <w:i/>
          <w:iCs/>
          <w:lang w:val="sr-Cyrl-RS"/>
        </w:rPr>
        <w:t>„Водовод“ а.д. Добој</w:t>
      </w:r>
    </w:p>
    <w:p w14:paraId="12AFE32C" w14:textId="77777777" w:rsidR="007F3C29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bookmarkStart w:id="13" w:name="_Hlk482277574"/>
      <w:r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в.д.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00AACA8E" w14:textId="77777777" w:rsidR="007F3C29" w:rsidRPr="00426B5A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</w:p>
    <w:p w14:paraId="33296C93" w14:textId="77777777" w:rsidR="007F3C29" w:rsidRPr="00426B5A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______________________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мр Милош Илић</w:t>
      </w:r>
    </w:p>
    <w:bookmarkEnd w:id="13"/>
    <w:p w14:paraId="1326965A" w14:textId="77777777" w:rsidR="007F3C29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</w:p>
    <w:p w14:paraId="573705B7" w14:textId="62F2AEBE" w:rsidR="007F3C29" w:rsidRPr="00426B5A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2A1A4A1C" w14:textId="77777777" w:rsidR="007F3C29" w:rsidRPr="007F3C29" w:rsidRDefault="007F3C29" w:rsidP="007F3C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bookmarkStart w:id="14" w:name="_Hlk520370760"/>
      <w:r>
        <w:rPr>
          <w:rFonts w:ascii="Times New Roman" w:hAnsi="Times New Roman"/>
          <w:i/>
          <w:iCs/>
          <w:sz w:val="24"/>
          <w:szCs w:val="24"/>
          <w:lang w:val="sr-Cyrl-RS"/>
        </w:rPr>
        <w:t xml:space="preserve">Група понуђача: </w:t>
      </w:r>
    </w:p>
    <w:p w14:paraId="6FB5230D" w14:textId="77777777" w:rsidR="007F3C29" w:rsidRDefault="007F3C29" w:rsidP="007F3C29">
      <w:pPr>
        <w:pStyle w:val="ListParagraph"/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Nova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Gradnja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Company” 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д.о.о. Добој и</w:t>
      </w:r>
    </w:p>
    <w:p w14:paraId="474EA2FF" w14:textId="6E2029DB" w:rsidR="007F3C29" w:rsidRPr="003002DF" w:rsidRDefault="007F3C29" w:rsidP="007F3C29">
      <w:pPr>
        <w:pStyle w:val="ListParagraph"/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„Бетон Плус“ д.о.о. Добој</w:t>
      </w: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 xml:space="preserve"> 2х</w:t>
      </w:r>
    </w:p>
    <w:p w14:paraId="79E94D99" w14:textId="77777777" w:rsidR="007F3C29" w:rsidRPr="003002DF" w:rsidRDefault="007F3C29" w:rsidP="007F3C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0652E5BD" w14:textId="77777777" w:rsidR="007F3C29" w:rsidRPr="003002DF" w:rsidRDefault="007F3C29" w:rsidP="007F3C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Сектор за комерцијалне послове;</w:t>
      </w:r>
    </w:p>
    <w:bookmarkEnd w:id="14"/>
    <w:p w14:paraId="35444094" w14:textId="77777777" w:rsidR="007F3C29" w:rsidRPr="003002DF" w:rsidRDefault="007F3C29" w:rsidP="007F3C2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а/а</w:t>
      </w:r>
      <w:bookmarkEnd w:id="12"/>
    </w:p>
    <w:bookmarkEnd w:id="11"/>
    <w:p w14:paraId="29944D5F" w14:textId="166E3B18" w:rsidR="00A315F5" w:rsidRDefault="00A315F5" w:rsidP="007F3C29">
      <w:pPr>
        <w:jc w:val="both"/>
      </w:pPr>
    </w:p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5AFC"/>
    <w:multiLevelType w:val="hybridMultilevel"/>
    <w:tmpl w:val="B950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02">
    <w:abstractNumId w:val="1"/>
  </w:num>
  <w:num w:numId="2" w16cid:durableId="135013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7985"/>
    <w:rsid w:val="0010016F"/>
    <w:rsid w:val="00121B34"/>
    <w:rsid w:val="00163A26"/>
    <w:rsid w:val="002D7539"/>
    <w:rsid w:val="00502AD0"/>
    <w:rsid w:val="00660833"/>
    <w:rsid w:val="007146AB"/>
    <w:rsid w:val="0078448B"/>
    <w:rsid w:val="007E7627"/>
    <w:rsid w:val="007F3C29"/>
    <w:rsid w:val="007F3F89"/>
    <w:rsid w:val="008478FB"/>
    <w:rsid w:val="008C3EB3"/>
    <w:rsid w:val="00A11390"/>
    <w:rsid w:val="00A315F5"/>
    <w:rsid w:val="00B73A9D"/>
    <w:rsid w:val="00DC2A00"/>
    <w:rsid w:val="00E669AB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rsid w:val="007F3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89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dcterms:created xsi:type="dcterms:W3CDTF">2024-05-22T07:02:00Z</dcterms:created>
  <dcterms:modified xsi:type="dcterms:W3CDTF">2026-04-16T08:46:00Z</dcterms:modified>
</cp:coreProperties>
</file>